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CB" w:rsidRDefault="00F337CB" w:rsidP="00F337CB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FF0000"/>
        </w:rPr>
      </w:pPr>
      <w:r w:rsidRPr="00F337CB">
        <w:rPr>
          <w:rFonts w:asciiTheme="minorHAnsi" w:hAnsiTheme="minorHAnsi" w:cs="Tahoma"/>
          <w:b/>
          <w:bCs/>
          <w:color w:val="FF0000"/>
          <w:sz w:val="24"/>
        </w:rPr>
        <w:t>PRZYŁĄCZE DOMOWE PRZEZNACZONE DO WODOCIĄGÓW Z RUR PE I PVC</w:t>
      </w:r>
    </w:p>
    <w:p w:rsidR="00F337CB" w:rsidRPr="000B34BB" w:rsidRDefault="00F337CB" w:rsidP="00F337CB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FF0000"/>
        </w:rPr>
      </w:pPr>
    </w:p>
    <w:p w:rsidR="00F337CB" w:rsidRPr="000B34BB" w:rsidRDefault="00F337CB" w:rsidP="00F337CB">
      <w:pPr>
        <w:pStyle w:val="Nagwek1"/>
        <w:numPr>
          <w:ilvl w:val="0"/>
          <w:numId w:val="1"/>
        </w:numPr>
        <w:spacing w:before="0"/>
        <w:rPr>
          <w:rFonts w:asciiTheme="minorHAnsi" w:hAnsiTheme="minorHAnsi"/>
          <w:szCs w:val="22"/>
        </w:rPr>
      </w:pPr>
      <w:r w:rsidRPr="000B34BB">
        <w:rPr>
          <w:rFonts w:asciiTheme="minorHAnsi" w:hAnsiTheme="minorHAnsi"/>
          <w:szCs w:val="22"/>
        </w:rPr>
        <w:t>Włączenie przyłącza PE32 do sieci z PE110 lub PVC110</w:t>
      </w:r>
      <w:r w:rsidRPr="000B34BB">
        <w:rPr>
          <w:rFonts w:asciiTheme="minorHAnsi" w:hAnsiTheme="minorHAnsi"/>
          <w:szCs w:val="22"/>
        </w:rPr>
        <w:br/>
        <w:t>- odejście z boku,</w:t>
      </w:r>
      <w:r w:rsidRPr="000B34BB">
        <w:rPr>
          <w:rFonts w:asciiTheme="minorHAnsi" w:hAnsiTheme="minorHAnsi"/>
          <w:szCs w:val="22"/>
        </w:rPr>
        <w:br/>
        <w:t>- zasuwa odcinająca zlokalizowana bezpośrednio przy sieci.</w:t>
      </w:r>
    </w:p>
    <w:p w:rsidR="00F337CB" w:rsidRPr="000B34BB" w:rsidRDefault="00F337CB" w:rsidP="00F337CB">
      <w:pPr>
        <w:rPr>
          <w:rFonts w:asciiTheme="minorHAnsi" w:hAnsiTheme="minorHAnsi"/>
        </w:rPr>
      </w:pPr>
    </w:p>
    <w:p w:rsidR="00F337CB" w:rsidRPr="000B34BB" w:rsidRDefault="00F337CB" w:rsidP="00F337CB">
      <w:pPr>
        <w:rPr>
          <w:rFonts w:asciiTheme="minorHAnsi" w:hAnsiTheme="minorHAnsi"/>
          <w:b/>
        </w:rPr>
      </w:pPr>
      <w:r w:rsidRPr="000B34BB">
        <w:rPr>
          <w:rFonts w:asciiTheme="minorHAnsi" w:hAnsiTheme="minorHAnsi"/>
          <w:b/>
        </w:rPr>
        <w:t>Zestawienie podstawowych materiałów: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1. Opaska do nawiercania HAWLE HAWEX, żeliwna z gwintem przyłączeniowym 1</w:t>
      </w:r>
      <w:r w:rsidR="005C6AF3">
        <w:rPr>
          <w:rFonts w:asciiTheme="minorHAnsi" w:hAnsiTheme="minorHAnsi"/>
        </w:rPr>
        <w:t xml:space="preserve"> 1/4</w:t>
      </w:r>
      <w:r w:rsidRPr="000B34BB">
        <w:rPr>
          <w:rFonts w:asciiTheme="minorHAnsi" w:hAnsiTheme="minorHAnsi"/>
        </w:rPr>
        <w:t>” - nr kat. 5270.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2. Zasuwa HAWLE, żeliwna z gwintem zewnętrznym i złączem ISO DN 1</w:t>
      </w:r>
      <w:r w:rsidR="005C6AF3">
        <w:rPr>
          <w:rFonts w:asciiTheme="minorHAnsi" w:hAnsiTheme="minorHAnsi"/>
        </w:rPr>
        <w:t xml:space="preserve"> 1/4</w:t>
      </w:r>
      <w:r w:rsidRPr="000B34BB">
        <w:rPr>
          <w:rFonts w:asciiTheme="minorHAnsi" w:hAnsiTheme="minorHAnsi"/>
        </w:rPr>
        <w:t>” – nr kat. 2800.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3. Obudowa teleskopowa do zasuw do przyłączy domowych - nr kat. 9601 lub sztywna - nr kat. 9101. 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4. Skrzynka uliczna do zasuw - nr kat. 1650, 1750 lub 1850.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5. Rura wodociągowa PEHD100 SDR17 PN10 </w:t>
      </w:r>
      <w:proofErr w:type="spellStart"/>
      <w:r w:rsidRPr="000B34BB">
        <w:rPr>
          <w:rFonts w:asciiTheme="minorHAnsi" w:hAnsiTheme="minorHAnsi"/>
        </w:rPr>
        <w:t>Dz</w:t>
      </w:r>
      <w:proofErr w:type="spellEnd"/>
      <w:r w:rsidRPr="000B34BB">
        <w:rPr>
          <w:rFonts w:asciiTheme="minorHAnsi" w:hAnsiTheme="minorHAnsi"/>
        </w:rPr>
        <w:t xml:space="preserve">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32mm.</w:t>
      </w:r>
    </w:p>
    <w:p w:rsidR="00F337CB" w:rsidRPr="000B34BB" w:rsidRDefault="00F337CB" w:rsidP="00F337CB">
      <w:pPr>
        <w:rPr>
          <w:rFonts w:asciiTheme="minorHAnsi" w:hAnsiTheme="minorHAnsi"/>
        </w:rPr>
      </w:pP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lub wersja z zasuwą odcinającą z żywicy POM</w:t>
      </w:r>
    </w:p>
    <w:p w:rsidR="00F337CB" w:rsidRPr="000B34BB" w:rsidRDefault="00F337CB" w:rsidP="00F337CB">
      <w:pPr>
        <w:jc w:val="center"/>
        <w:rPr>
          <w:rFonts w:asciiTheme="minorHAnsi" w:hAnsiTheme="minorHAnsi"/>
        </w:rPr>
      </w:pPr>
    </w:p>
    <w:p w:rsidR="00F337CB" w:rsidRPr="000B34BB" w:rsidRDefault="00F337CB" w:rsidP="00F337CB">
      <w:pPr>
        <w:rPr>
          <w:rFonts w:asciiTheme="minorHAnsi" w:hAnsiTheme="minorHAnsi"/>
          <w:b/>
        </w:rPr>
      </w:pPr>
      <w:r w:rsidRPr="000B34BB">
        <w:rPr>
          <w:rFonts w:asciiTheme="minorHAnsi" w:hAnsiTheme="minorHAnsi"/>
          <w:b/>
        </w:rPr>
        <w:t>Zestawienie podstawowych materiałów: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1. Opaska do nawiercania HAWLE HAWEX, żeliwna z gwintem przyłączeniowym 2” - nr kat. 5270.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2. Kombinacyjna zasuwa do nawiercania HAWLE ISO, z żywicy POM DN 1” – nr kat. 2681.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2.1 Złączka przyłączeniowa ISO, z żywicy POM do rur PE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32mm - nr kat. 6221F.</w:t>
      </w:r>
    </w:p>
    <w:p w:rsidR="00E06921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3. Obudowa teleskopowa do zasuw do przyłączy domowych - nr kat. 9601 lub sztywna - nr kat. 9101. 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4. Skrzynka uliczna do zasuw - nr kat. 1650, 1750 lub 1850.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5. Rura wodociągowa PEHD100 SDR17 PN10 </w:t>
      </w:r>
      <w:proofErr w:type="spellStart"/>
      <w:r w:rsidRPr="000B34BB">
        <w:rPr>
          <w:rFonts w:asciiTheme="minorHAnsi" w:hAnsiTheme="minorHAnsi"/>
        </w:rPr>
        <w:t>Dz</w:t>
      </w:r>
      <w:proofErr w:type="spellEnd"/>
      <w:r w:rsidRPr="000B34BB">
        <w:rPr>
          <w:rFonts w:asciiTheme="minorHAnsi" w:hAnsiTheme="minorHAnsi"/>
        </w:rPr>
        <w:t xml:space="preserve">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 mm.</w:t>
      </w:r>
    </w:p>
    <w:p w:rsidR="00F337CB" w:rsidRPr="000B34BB" w:rsidRDefault="00F337CB" w:rsidP="00F337CB">
      <w:pPr>
        <w:pStyle w:val="Nagwek1"/>
        <w:numPr>
          <w:ilvl w:val="0"/>
          <w:numId w:val="1"/>
        </w:numPr>
        <w:rPr>
          <w:rFonts w:asciiTheme="minorHAnsi" w:hAnsiTheme="minorHAnsi"/>
          <w:szCs w:val="22"/>
        </w:rPr>
      </w:pPr>
      <w:r w:rsidRPr="000B34BB">
        <w:rPr>
          <w:rFonts w:asciiTheme="minorHAnsi" w:hAnsiTheme="minorHAnsi"/>
          <w:szCs w:val="22"/>
        </w:rPr>
        <w:t>Włączenie przyłącza PE32 do sieci z PE110 lub PVC110</w:t>
      </w:r>
      <w:r w:rsidRPr="000B34BB">
        <w:rPr>
          <w:rFonts w:asciiTheme="minorHAnsi" w:hAnsiTheme="minorHAnsi"/>
          <w:szCs w:val="22"/>
        </w:rPr>
        <w:br/>
        <w:t>- odejście z góry,</w:t>
      </w:r>
      <w:r w:rsidRPr="000B34BB">
        <w:rPr>
          <w:rFonts w:asciiTheme="minorHAnsi" w:hAnsiTheme="minorHAnsi"/>
          <w:szCs w:val="22"/>
        </w:rPr>
        <w:br/>
        <w:t>- zasuwa odcinająca zlokalizowana w chodniku.</w:t>
      </w:r>
    </w:p>
    <w:p w:rsidR="00F337CB" w:rsidRPr="000B34BB" w:rsidRDefault="00F337CB" w:rsidP="00F337CB">
      <w:pPr>
        <w:rPr>
          <w:rFonts w:asciiTheme="minorHAnsi" w:hAnsiTheme="minorHAnsi"/>
        </w:rPr>
      </w:pPr>
    </w:p>
    <w:p w:rsidR="00F337CB" w:rsidRPr="000B34BB" w:rsidRDefault="00F337CB" w:rsidP="00F337CB">
      <w:pPr>
        <w:rPr>
          <w:rFonts w:asciiTheme="minorHAnsi" w:hAnsiTheme="minorHAnsi"/>
          <w:b/>
        </w:rPr>
      </w:pPr>
      <w:r w:rsidRPr="000B34BB">
        <w:rPr>
          <w:rFonts w:asciiTheme="minorHAnsi" w:hAnsiTheme="minorHAnsi"/>
          <w:b/>
        </w:rPr>
        <w:t>Zestawienie podstawowych materiałów: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1. Opaska odcinająca HAWLE HAKU, żeliwna z gwintem przyłączeniowym 1” - nr kat. 5310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 Zasuwa obustronnie ze złączem ISO, z żywicy POM </w:t>
      </w:r>
      <w:r w:rsidR="006313B2">
        <w:rPr>
          <w:rFonts w:asciiTheme="minorHAnsi" w:hAnsiTheme="minorHAnsi"/>
        </w:rPr>
        <w:t xml:space="preserve">DN </w:t>
      </w:r>
      <w:r w:rsidRPr="000B34BB">
        <w:rPr>
          <w:rFonts w:asciiTheme="minorHAnsi" w:hAnsiTheme="minorHAnsi"/>
        </w:rPr>
        <w:t>1" - nr kat. 2630.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2.1. </w:t>
      </w:r>
      <w:r w:rsidR="006F08A4" w:rsidRPr="00975D4C">
        <w:rPr>
          <w:rFonts w:asciiTheme="minorHAnsi" w:hAnsiTheme="minorHAnsi"/>
        </w:rPr>
        <w:t>Kolano żeliwne 90° z gwintem zewnętrznym</w:t>
      </w:r>
      <w:r w:rsidR="006F08A4">
        <w:rPr>
          <w:rFonts w:asciiTheme="minorHAnsi" w:hAnsiTheme="minorHAnsi"/>
        </w:rPr>
        <w:t xml:space="preserve"> i złączem ISO do rur PE</w:t>
      </w:r>
      <w:r w:rsidR="006F08A4" w:rsidRPr="00975D4C">
        <w:rPr>
          <w:rFonts w:asciiTheme="minorHAnsi" w:hAnsiTheme="minorHAnsi"/>
        </w:rPr>
        <w:t xml:space="preserve"> - nr kat. 6460.  </w:t>
      </w:r>
    </w:p>
    <w:p w:rsidR="00E06921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3. Obudowa teleskopowa do zasuw do przyłączy domowych - nr kat. 9601 lub sztywna - nr kat. 9101. 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4. Skrzynka uliczna do zasuw - nr kat. 1650, 1750 lub 1850.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5. Rura wodociągowa PEHD100 SDR17 PN10 </w:t>
      </w:r>
      <w:proofErr w:type="spellStart"/>
      <w:r w:rsidRPr="000B34BB">
        <w:rPr>
          <w:rFonts w:asciiTheme="minorHAnsi" w:hAnsiTheme="minorHAnsi"/>
        </w:rPr>
        <w:t>Dz</w:t>
      </w:r>
      <w:proofErr w:type="spellEnd"/>
      <w:r w:rsidRPr="000B34BB">
        <w:rPr>
          <w:rFonts w:asciiTheme="minorHAnsi" w:hAnsiTheme="minorHAnsi"/>
        </w:rPr>
        <w:t xml:space="preserve">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 mm.</w:t>
      </w:r>
    </w:p>
    <w:p w:rsidR="00F337CB" w:rsidRPr="000B34BB" w:rsidRDefault="00F337CB" w:rsidP="00F337CB">
      <w:pPr>
        <w:rPr>
          <w:rFonts w:asciiTheme="minorHAnsi" w:hAnsiTheme="minorHAnsi" w:cs="Arial"/>
        </w:rPr>
      </w:pPr>
    </w:p>
    <w:p w:rsidR="00F337CB" w:rsidRPr="000B34BB" w:rsidRDefault="00F337CB" w:rsidP="00F337CB">
      <w:pPr>
        <w:rPr>
          <w:rFonts w:asciiTheme="minorHAnsi" w:hAnsiTheme="minorHAnsi" w:cs="Arial"/>
        </w:rPr>
      </w:pPr>
    </w:p>
    <w:p w:rsidR="00F337CB" w:rsidRDefault="00F337CB" w:rsidP="00F337CB">
      <w:pPr>
        <w:pStyle w:val="Nagwek1"/>
        <w:spacing w:before="0"/>
        <w:rPr>
          <w:rFonts w:asciiTheme="minorHAnsi" w:hAnsiTheme="minorHAnsi" w:cs="Tahoma"/>
          <w:bCs w:val="0"/>
          <w:color w:val="FF0000"/>
          <w:sz w:val="22"/>
          <w:szCs w:val="22"/>
        </w:rPr>
      </w:pPr>
    </w:p>
    <w:p w:rsidR="00F337CB" w:rsidRDefault="00F337CB" w:rsidP="00F337CB">
      <w:pPr>
        <w:pStyle w:val="Nagwek1"/>
        <w:spacing w:before="0"/>
        <w:rPr>
          <w:rFonts w:asciiTheme="minorHAnsi" w:hAnsiTheme="minorHAnsi" w:cs="Tahoma"/>
          <w:bCs w:val="0"/>
          <w:color w:val="FF0000"/>
          <w:sz w:val="22"/>
          <w:szCs w:val="22"/>
        </w:rPr>
      </w:pPr>
    </w:p>
    <w:p w:rsidR="00F337CB" w:rsidRDefault="00F337CB" w:rsidP="00F337CB"/>
    <w:p w:rsidR="00F337CB" w:rsidRDefault="00F337CB" w:rsidP="00F337CB"/>
    <w:p w:rsidR="00F337CB" w:rsidRDefault="00F337CB" w:rsidP="00F337CB"/>
    <w:p w:rsidR="00F337CB" w:rsidRDefault="00F337CB" w:rsidP="00F337CB"/>
    <w:p w:rsidR="00F337CB" w:rsidRPr="00F337CB" w:rsidRDefault="00F337CB" w:rsidP="00F337CB"/>
    <w:p w:rsidR="00F337CB" w:rsidRDefault="00F337CB" w:rsidP="00F337CB">
      <w:pPr>
        <w:pStyle w:val="Nagwek1"/>
        <w:spacing w:before="0"/>
        <w:rPr>
          <w:rFonts w:asciiTheme="minorHAnsi" w:hAnsiTheme="minorHAnsi" w:cs="Tahoma"/>
          <w:bCs w:val="0"/>
          <w:color w:val="FF0000"/>
          <w:sz w:val="22"/>
          <w:szCs w:val="22"/>
        </w:rPr>
      </w:pPr>
    </w:p>
    <w:p w:rsidR="00F337CB" w:rsidRDefault="00F337CB" w:rsidP="00F337CB">
      <w:pPr>
        <w:pStyle w:val="Nagwek1"/>
        <w:spacing w:before="0"/>
        <w:rPr>
          <w:rFonts w:asciiTheme="minorHAnsi" w:hAnsiTheme="minorHAnsi" w:cs="Tahoma"/>
          <w:bCs w:val="0"/>
          <w:color w:val="FF0000"/>
          <w:sz w:val="22"/>
          <w:szCs w:val="22"/>
        </w:rPr>
      </w:pPr>
    </w:p>
    <w:p w:rsidR="00F337CB" w:rsidRDefault="00F337CB" w:rsidP="00F337CB"/>
    <w:p w:rsidR="00F337CB" w:rsidRDefault="00F337CB" w:rsidP="00F337CB"/>
    <w:p w:rsidR="00F337CB" w:rsidRDefault="00F337CB" w:rsidP="00F337CB"/>
    <w:p w:rsidR="00F337CB" w:rsidRDefault="00F337CB" w:rsidP="00F337CB">
      <w:pPr>
        <w:pStyle w:val="Nagwek1"/>
        <w:spacing w:before="0"/>
        <w:rPr>
          <w:rFonts w:asciiTheme="minorHAnsi" w:hAnsiTheme="minorHAnsi" w:cs="Tahoma"/>
          <w:bCs w:val="0"/>
          <w:color w:val="FF0000"/>
          <w:sz w:val="22"/>
          <w:szCs w:val="22"/>
        </w:rPr>
      </w:pPr>
      <w:r w:rsidRPr="00F337CB">
        <w:rPr>
          <w:rFonts w:asciiTheme="minorHAnsi" w:hAnsiTheme="minorHAnsi" w:cs="Tahoma"/>
          <w:bCs w:val="0"/>
          <w:color w:val="FF0000"/>
          <w:sz w:val="24"/>
          <w:szCs w:val="22"/>
        </w:rPr>
        <w:lastRenderedPageBreak/>
        <w:t>PRZYŁĄCZE DOMOWE PRZEZNACZONE DO WODOCIĄGÓW Z RUR ŻELIWNYCH I STALOWYCH</w:t>
      </w:r>
    </w:p>
    <w:p w:rsidR="00F337CB" w:rsidRPr="00F337CB" w:rsidRDefault="00F337CB" w:rsidP="00F337CB"/>
    <w:p w:rsidR="00F337CB" w:rsidRDefault="00F337CB" w:rsidP="00F337CB">
      <w:pPr>
        <w:pStyle w:val="Nagwek1"/>
        <w:numPr>
          <w:ilvl w:val="0"/>
          <w:numId w:val="1"/>
        </w:numPr>
        <w:spacing w:before="0"/>
        <w:rPr>
          <w:rFonts w:asciiTheme="minorHAnsi" w:hAnsiTheme="minorHAnsi"/>
          <w:szCs w:val="22"/>
        </w:rPr>
      </w:pPr>
      <w:r w:rsidRPr="000B34BB">
        <w:rPr>
          <w:rFonts w:asciiTheme="minorHAnsi" w:hAnsiTheme="minorHAnsi"/>
          <w:szCs w:val="22"/>
        </w:rPr>
        <w:t>Włączenie przyłącza PE32 do sieci z rur żeliwnych DN100</w:t>
      </w:r>
      <w:r w:rsidRPr="000B34BB">
        <w:rPr>
          <w:rFonts w:asciiTheme="minorHAnsi" w:hAnsiTheme="minorHAnsi"/>
          <w:szCs w:val="22"/>
        </w:rPr>
        <w:br/>
        <w:t>- odejście z góry,</w:t>
      </w:r>
      <w:r w:rsidRPr="000B34BB">
        <w:rPr>
          <w:rFonts w:asciiTheme="minorHAnsi" w:hAnsiTheme="minorHAnsi"/>
          <w:szCs w:val="22"/>
        </w:rPr>
        <w:br/>
        <w:t>- zasuwa odcinająca zlokalizowana bezpośrednio przy sieci.</w:t>
      </w:r>
    </w:p>
    <w:p w:rsidR="00F337CB" w:rsidRPr="00F337CB" w:rsidRDefault="00F337CB" w:rsidP="00F337CB"/>
    <w:p w:rsidR="00F337CB" w:rsidRPr="000B34BB" w:rsidRDefault="00F337CB" w:rsidP="00F337CB">
      <w:pPr>
        <w:rPr>
          <w:rFonts w:asciiTheme="minorHAnsi" w:hAnsiTheme="minorHAnsi"/>
          <w:b/>
        </w:rPr>
      </w:pPr>
      <w:r w:rsidRPr="000B34BB">
        <w:rPr>
          <w:rFonts w:asciiTheme="minorHAnsi" w:hAnsiTheme="minorHAnsi"/>
          <w:b/>
        </w:rPr>
        <w:t>Zestawienie podstawowych materiałów: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1. Opaska odcinająca HAWLE HACOM, żeliwna z gwintem przyłączeniowym </w:t>
      </w:r>
      <w:r w:rsidR="007D6D7E">
        <w:rPr>
          <w:rFonts w:asciiTheme="minorHAnsi" w:hAnsiTheme="minorHAnsi"/>
        </w:rPr>
        <w:t>2</w:t>
      </w:r>
      <w:r w:rsidRPr="000B34BB">
        <w:rPr>
          <w:rFonts w:asciiTheme="minorHAnsi" w:hAnsiTheme="minorHAnsi"/>
        </w:rPr>
        <w:t>” - nr kat. 3370.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 Kombinacyjny zawór kątowy HAWLE ISO, z żywicy POM DN </w:t>
      </w:r>
      <w:r w:rsidR="007D6D7E">
        <w:rPr>
          <w:rFonts w:asciiTheme="minorHAnsi" w:hAnsiTheme="minorHAnsi"/>
        </w:rPr>
        <w:t>2</w:t>
      </w:r>
      <w:r w:rsidRPr="000B34BB">
        <w:rPr>
          <w:rFonts w:asciiTheme="minorHAnsi" w:hAnsiTheme="minorHAnsi"/>
        </w:rPr>
        <w:t>” – nr kat. 3151.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2.1 Złączka przyłączeniowa ISO, z żywicy POM do rur PE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32mm - nr kat. 6221F.</w:t>
      </w:r>
    </w:p>
    <w:p w:rsidR="00E06921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3. Obudowa teleskopowa do zasuw do przyłączy domowych - nr kat. 9601 lub sztywna - nr kat. 9101. 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4. Skrzynka uliczna do zasuw - nr kat. 1650, 1750 lub 1850.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5. Rura wodociągowa PEHD100 SDR17 PN10 </w:t>
      </w:r>
      <w:proofErr w:type="spellStart"/>
      <w:r w:rsidRPr="000B34BB">
        <w:rPr>
          <w:rFonts w:asciiTheme="minorHAnsi" w:hAnsiTheme="minorHAnsi"/>
        </w:rPr>
        <w:t>Dz</w:t>
      </w:r>
      <w:proofErr w:type="spellEnd"/>
      <w:r w:rsidRPr="000B34BB">
        <w:rPr>
          <w:rFonts w:asciiTheme="minorHAnsi" w:hAnsiTheme="minorHAnsi"/>
        </w:rPr>
        <w:t xml:space="preserve">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 mm.</w:t>
      </w:r>
    </w:p>
    <w:p w:rsidR="00F337CB" w:rsidRPr="000B34BB" w:rsidRDefault="00F337CB" w:rsidP="00F337CB">
      <w:pPr>
        <w:rPr>
          <w:rFonts w:asciiTheme="minorHAnsi" w:hAnsiTheme="minorHAnsi" w:cs="Arial"/>
        </w:rPr>
      </w:pPr>
      <w:r w:rsidRPr="000B34BB">
        <w:rPr>
          <w:rFonts w:asciiTheme="minorHAnsi" w:hAnsiTheme="minorHAnsi"/>
        </w:rPr>
        <w:t>6. Kanał sanitarny z rur PVC 200mm.</w:t>
      </w:r>
    </w:p>
    <w:p w:rsidR="00F337CB" w:rsidRPr="000B34BB" w:rsidRDefault="00F337CB" w:rsidP="00F337CB">
      <w:pPr>
        <w:jc w:val="center"/>
        <w:rPr>
          <w:rFonts w:asciiTheme="minorHAnsi" w:hAnsiTheme="minorHAnsi" w:cs="Arial"/>
        </w:rPr>
      </w:pPr>
    </w:p>
    <w:p w:rsidR="00F337CB" w:rsidRDefault="00F337CB" w:rsidP="00F337CB">
      <w:pPr>
        <w:pStyle w:val="Nagwek1"/>
        <w:numPr>
          <w:ilvl w:val="0"/>
          <w:numId w:val="1"/>
        </w:numPr>
        <w:spacing w:before="0"/>
        <w:rPr>
          <w:rFonts w:asciiTheme="minorHAnsi" w:hAnsiTheme="minorHAnsi"/>
          <w:szCs w:val="22"/>
        </w:rPr>
      </w:pPr>
      <w:r w:rsidRPr="000B34BB">
        <w:rPr>
          <w:rFonts w:asciiTheme="minorHAnsi" w:hAnsiTheme="minorHAnsi"/>
          <w:szCs w:val="22"/>
        </w:rPr>
        <w:t>Włączenie przyłącza PE32 do sieci z rur żeliwnych DN100</w:t>
      </w:r>
      <w:r w:rsidRPr="000B34BB">
        <w:rPr>
          <w:rFonts w:asciiTheme="minorHAnsi" w:hAnsiTheme="minorHAnsi"/>
          <w:szCs w:val="22"/>
        </w:rPr>
        <w:br/>
        <w:t>- odejście z góry,</w:t>
      </w:r>
      <w:r w:rsidRPr="000B34BB">
        <w:rPr>
          <w:rFonts w:asciiTheme="minorHAnsi" w:hAnsiTheme="minorHAnsi"/>
          <w:szCs w:val="22"/>
        </w:rPr>
        <w:br/>
        <w:t>- zasuwa odcinająca zlokalizowana w chodniku.</w:t>
      </w:r>
    </w:p>
    <w:p w:rsidR="00F337CB" w:rsidRPr="00F337CB" w:rsidRDefault="00F337CB" w:rsidP="00F337CB"/>
    <w:p w:rsidR="00F337CB" w:rsidRPr="000B34BB" w:rsidRDefault="00F337CB" w:rsidP="00F337CB">
      <w:pPr>
        <w:spacing w:after="60"/>
        <w:rPr>
          <w:rFonts w:asciiTheme="minorHAnsi" w:hAnsiTheme="minorHAnsi" w:cs="Arial"/>
          <w:b/>
        </w:rPr>
      </w:pPr>
      <w:r w:rsidRPr="000B34BB">
        <w:rPr>
          <w:rFonts w:asciiTheme="minorHAnsi" w:hAnsiTheme="minorHAnsi" w:cs="Arial"/>
          <w:b/>
        </w:rPr>
        <w:t>Zestawienie podstawowych materiałów:</w:t>
      </w:r>
    </w:p>
    <w:p w:rsidR="00F337CB" w:rsidRPr="000B34BB" w:rsidRDefault="00F337CB" w:rsidP="00F337CB">
      <w:pPr>
        <w:spacing w:after="60"/>
        <w:rPr>
          <w:rFonts w:asciiTheme="minorHAnsi" w:hAnsiTheme="minorHAnsi" w:cs="Arial"/>
        </w:rPr>
      </w:pPr>
      <w:r w:rsidRPr="000B34BB">
        <w:rPr>
          <w:rFonts w:asciiTheme="minorHAnsi" w:hAnsiTheme="minorHAnsi" w:cs="Arial"/>
        </w:rPr>
        <w:t xml:space="preserve">1. Opaska odcinająca HAWLE HACOM, żeliwna z gwintem </w:t>
      </w:r>
      <w:r w:rsidR="00DA46D1">
        <w:rPr>
          <w:rFonts w:asciiTheme="minorHAnsi" w:hAnsiTheme="minorHAnsi" w:cs="Arial"/>
        </w:rPr>
        <w:t>przyłączeniowym 1</w:t>
      </w:r>
      <w:r w:rsidRPr="000B34BB">
        <w:rPr>
          <w:rFonts w:asciiTheme="minorHAnsi" w:hAnsiTheme="minorHAnsi" w:cs="Arial"/>
        </w:rPr>
        <w:t>” - nr kat. 3370.</w:t>
      </w:r>
    </w:p>
    <w:p w:rsidR="00F337CB" w:rsidRPr="000B34BB" w:rsidRDefault="00F337CB" w:rsidP="00F337CB">
      <w:pPr>
        <w:spacing w:after="60"/>
        <w:rPr>
          <w:rFonts w:asciiTheme="minorHAnsi" w:hAnsiTheme="minorHAnsi" w:cs="Arial"/>
        </w:rPr>
      </w:pPr>
      <w:r w:rsidRPr="000B34BB">
        <w:rPr>
          <w:rFonts w:asciiTheme="minorHAnsi" w:hAnsiTheme="minorHAnsi" w:cs="Arial"/>
        </w:rPr>
        <w:t xml:space="preserve">2. Zasuwa obustronnie ze złączem ISO, z żywicy POM </w:t>
      </w:r>
      <w:r w:rsidR="003E25FA">
        <w:rPr>
          <w:rFonts w:asciiTheme="minorHAnsi" w:hAnsiTheme="minorHAnsi" w:cs="Arial"/>
        </w:rPr>
        <w:t xml:space="preserve">DN </w:t>
      </w:r>
      <w:r w:rsidRPr="000B34BB">
        <w:rPr>
          <w:rFonts w:asciiTheme="minorHAnsi" w:hAnsiTheme="minorHAnsi" w:cs="Arial"/>
        </w:rPr>
        <w:t>1" - nr kat. 2630.</w:t>
      </w:r>
      <w:bookmarkStart w:id="0" w:name="_GoBack"/>
      <w:bookmarkEnd w:id="0"/>
    </w:p>
    <w:p w:rsidR="00F337CB" w:rsidRPr="000B34BB" w:rsidRDefault="00F337CB" w:rsidP="00F337CB">
      <w:pPr>
        <w:spacing w:after="60"/>
        <w:rPr>
          <w:rFonts w:asciiTheme="minorHAnsi" w:hAnsiTheme="minorHAnsi" w:cs="Arial"/>
        </w:rPr>
      </w:pPr>
      <w:r w:rsidRPr="000B34BB">
        <w:rPr>
          <w:rFonts w:asciiTheme="minorHAnsi" w:hAnsiTheme="minorHAnsi" w:cs="Arial"/>
        </w:rPr>
        <w:t xml:space="preserve">2.1. </w:t>
      </w:r>
      <w:r w:rsidR="006F08A4" w:rsidRPr="006F08A4">
        <w:rPr>
          <w:rFonts w:asciiTheme="minorHAnsi" w:hAnsiTheme="minorHAnsi" w:cs="Arial"/>
        </w:rPr>
        <w:t xml:space="preserve">Kolano żeliwne 90° z gwintem zewnętrznym i złączem ISO do rur PE - nr kat. 6460.  </w:t>
      </w:r>
    </w:p>
    <w:p w:rsidR="00E06921" w:rsidRDefault="00F337CB" w:rsidP="00F337CB">
      <w:pPr>
        <w:spacing w:after="60"/>
        <w:rPr>
          <w:rFonts w:asciiTheme="minorHAnsi" w:hAnsiTheme="minorHAnsi" w:cs="Arial"/>
        </w:rPr>
      </w:pPr>
      <w:r w:rsidRPr="000B34BB">
        <w:rPr>
          <w:rFonts w:asciiTheme="minorHAnsi" w:hAnsiTheme="minorHAnsi" w:cs="Arial"/>
        </w:rPr>
        <w:t xml:space="preserve">3. Obudowa teleskopowa do zasuw do przyłączy domowych - nr kat. 9601 lub sztywna - nr kat. 9101. </w:t>
      </w:r>
    </w:p>
    <w:p w:rsidR="00F337CB" w:rsidRPr="000B34BB" w:rsidRDefault="00F337CB" w:rsidP="00F337CB">
      <w:pPr>
        <w:spacing w:after="60"/>
        <w:rPr>
          <w:rFonts w:asciiTheme="minorHAnsi" w:hAnsiTheme="minorHAnsi" w:cs="Arial"/>
        </w:rPr>
      </w:pPr>
      <w:r w:rsidRPr="000B34BB">
        <w:rPr>
          <w:rFonts w:asciiTheme="minorHAnsi" w:hAnsiTheme="minorHAnsi" w:cs="Arial"/>
        </w:rPr>
        <w:t>4. Skrzynka uliczna do zasuw - nr kat. 1650, 1750 lub 1850.</w:t>
      </w:r>
    </w:p>
    <w:p w:rsidR="00F337CB" w:rsidRPr="000B34BB" w:rsidRDefault="00F337CB" w:rsidP="00F337CB">
      <w:pPr>
        <w:spacing w:after="60"/>
        <w:rPr>
          <w:rFonts w:asciiTheme="minorHAnsi" w:hAnsiTheme="minorHAnsi" w:cs="Arial"/>
        </w:rPr>
      </w:pPr>
      <w:r w:rsidRPr="000B34BB">
        <w:rPr>
          <w:rFonts w:asciiTheme="minorHAnsi" w:hAnsiTheme="minorHAnsi" w:cs="Arial"/>
        </w:rPr>
        <w:t xml:space="preserve">5. Rura wodociągowa PEHD100 SDR17 PN10 </w:t>
      </w:r>
      <w:proofErr w:type="spellStart"/>
      <w:r w:rsidRPr="000B34BB">
        <w:rPr>
          <w:rFonts w:asciiTheme="minorHAnsi" w:hAnsiTheme="minorHAnsi" w:cs="Arial"/>
        </w:rPr>
        <w:t>Dz</w:t>
      </w:r>
      <w:proofErr w:type="spellEnd"/>
      <w:r w:rsidRPr="000B34BB">
        <w:rPr>
          <w:rFonts w:asciiTheme="minorHAnsi" w:hAnsiTheme="minorHAnsi" w:cs="Arial"/>
        </w:rPr>
        <w:t xml:space="preserve">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 w:cs="Arial"/>
        </w:rPr>
        <w:t>32 mm.</w:t>
      </w:r>
    </w:p>
    <w:p w:rsidR="00F337CB" w:rsidRPr="000B34BB" w:rsidRDefault="00F337CB" w:rsidP="00F337CB">
      <w:pPr>
        <w:spacing w:after="60"/>
        <w:rPr>
          <w:rFonts w:asciiTheme="minorHAnsi" w:hAnsiTheme="minorHAnsi" w:cs="Arial"/>
        </w:rPr>
      </w:pPr>
    </w:p>
    <w:p w:rsidR="00F337CB" w:rsidRPr="000B34BB" w:rsidRDefault="00F337CB" w:rsidP="00F337CB">
      <w:pPr>
        <w:pStyle w:val="Nagwek1"/>
        <w:numPr>
          <w:ilvl w:val="0"/>
          <w:numId w:val="1"/>
        </w:numPr>
        <w:spacing w:before="0"/>
        <w:rPr>
          <w:rFonts w:asciiTheme="minorHAnsi" w:hAnsiTheme="minorHAnsi"/>
          <w:szCs w:val="22"/>
        </w:rPr>
      </w:pPr>
      <w:r w:rsidRPr="000B34BB">
        <w:rPr>
          <w:rFonts w:asciiTheme="minorHAnsi" w:hAnsiTheme="minorHAnsi"/>
          <w:szCs w:val="22"/>
        </w:rPr>
        <w:t>Włączenie przyłącza PE32 do sieci z rur żeliwnych DN100</w:t>
      </w:r>
      <w:r w:rsidRPr="000B34BB">
        <w:rPr>
          <w:rFonts w:asciiTheme="minorHAnsi" w:hAnsiTheme="minorHAnsi"/>
          <w:szCs w:val="22"/>
        </w:rPr>
        <w:br/>
        <w:t>- odejście z boku,</w:t>
      </w:r>
      <w:r w:rsidRPr="000B34BB">
        <w:rPr>
          <w:rFonts w:asciiTheme="minorHAnsi" w:hAnsiTheme="minorHAnsi"/>
          <w:szCs w:val="22"/>
        </w:rPr>
        <w:br/>
        <w:t>- zasuwa odcinająca zlokalizowana w chodniku.</w:t>
      </w:r>
    </w:p>
    <w:p w:rsidR="00F337CB" w:rsidRPr="000B34BB" w:rsidRDefault="00F337CB" w:rsidP="00F337CB">
      <w:pPr>
        <w:jc w:val="center"/>
        <w:rPr>
          <w:rFonts w:asciiTheme="minorHAnsi" w:hAnsiTheme="minorHAnsi" w:cs="Arial"/>
          <w:i/>
        </w:rPr>
      </w:pPr>
    </w:p>
    <w:p w:rsidR="00F337CB" w:rsidRPr="000B34BB" w:rsidRDefault="00F337CB" w:rsidP="00F337CB">
      <w:pPr>
        <w:rPr>
          <w:rFonts w:asciiTheme="minorHAnsi" w:hAnsiTheme="minorHAnsi"/>
          <w:b/>
        </w:rPr>
      </w:pPr>
      <w:r w:rsidRPr="000B34BB">
        <w:rPr>
          <w:rFonts w:asciiTheme="minorHAnsi" w:hAnsiTheme="minorHAnsi"/>
          <w:b/>
        </w:rPr>
        <w:t>Zestawienie podstawowych materiałów: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1. Uniwersalna opaska odcinająca HAWLE, żeliwna z gwintem przyłączeniowym 1” - nr kat. 3800.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 Zasuwa obustronnie ze złączem ISO, z żywicy POM </w:t>
      </w:r>
      <w:r w:rsidR="00785E39">
        <w:rPr>
          <w:rFonts w:asciiTheme="minorHAnsi" w:hAnsiTheme="minorHAnsi"/>
        </w:rPr>
        <w:t xml:space="preserve">DN </w:t>
      </w:r>
      <w:r w:rsidRPr="000B34BB">
        <w:rPr>
          <w:rFonts w:asciiTheme="minorHAnsi" w:hAnsiTheme="minorHAnsi"/>
        </w:rPr>
        <w:t>1" - nr kat. 2630.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2.1. Złączka przyłączeniowa ISO, z żywicy POM do rur PE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 xml:space="preserve">32mm - nr kat. 6120. </w:t>
      </w:r>
    </w:p>
    <w:p w:rsidR="00E06921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3. Obudowa teleskopowa do zasuw do przyłączy domowych - nr kat. 9601 lub sztywna - nr kat. 9101. 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>4. Skrzynka uliczna do zasuw - nr kat. 1650, 1750 lub 1850.</w:t>
      </w:r>
    </w:p>
    <w:p w:rsidR="00F337CB" w:rsidRPr="000B34BB" w:rsidRDefault="00F337CB" w:rsidP="00F337CB">
      <w:pPr>
        <w:rPr>
          <w:rFonts w:asciiTheme="minorHAnsi" w:hAnsiTheme="minorHAnsi"/>
        </w:rPr>
      </w:pPr>
      <w:r w:rsidRPr="000B34BB">
        <w:rPr>
          <w:rFonts w:asciiTheme="minorHAnsi" w:hAnsiTheme="minorHAnsi"/>
        </w:rPr>
        <w:t xml:space="preserve">5. Rura wodociągowa PEHD100 SDR17 PN10 </w:t>
      </w:r>
      <w:proofErr w:type="spellStart"/>
      <w:r w:rsidRPr="000B34BB">
        <w:rPr>
          <w:rFonts w:asciiTheme="minorHAnsi" w:hAnsiTheme="minorHAnsi"/>
        </w:rPr>
        <w:t>Dz</w:t>
      </w:r>
      <w:proofErr w:type="spellEnd"/>
      <w:r w:rsidRPr="000B34BB">
        <w:rPr>
          <w:rFonts w:asciiTheme="minorHAnsi" w:hAnsiTheme="minorHAnsi"/>
        </w:rPr>
        <w:t xml:space="preserve"> </w:t>
      </w:r>
      <w:r w:rsidRPr="000B34BB">
        <w:rPr>
          <w:rFonts w:ascii="Cambria Math" w:hAnsi="Cambria Math" w:cs="Cambria Math"/>
        </w:rPr>
        <w:t>∅</w:t>
      </w:r>
      <w:r w:rsidRPr="000B34BB">
        <w:rPr>
          <w:rFonts w:asciiTheme="minorHAnsi" w:hAnsiTheme="minorHAnsi"/>
        </w:rPr>
        <w:t>32 mm.</w:t>
      </w:r>
    </w:p>
    <w:p w:rsidR="00F337CB" w:rsidRPr="000B34BB" w:rsidRDefault="00F337CB" w:rsidP="00F337CB">
      <w:pPr>
        <w:rPr>
          <w:rFonts w:asciiTheme="minorHAnsi" w:hAnsiTheme="minorHAnsi"/>
        </w:rPr>
      </w:pPr>
    </w:p>
    <w:p w:rsidR="00187615" w:rsidRDefault="00187615"/>
    <w:sectPr w:rsidR="00187615" w:rsidSect="00F337CB">
      <w:footerReference w:type="default" r:id="rId8"/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F" w:rsidRDefault="00527E7F" w:rsidP="00E06921">
      <w:r>
        <w:separator/>
      </w:r>
    </w:p>
  </w:endnote>
  <w:endnote w:type="continuationSeparator" w:id="0">
    <w:p w:rsidR="00527E7F" w:rsidRDefault="00527E7F" w:rsidP="00E0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21" w:rsidRDefault="00E06921" w:rsidP="00E0692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847975" cy="1009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F" w:rsidRDefault="00527E7F" w:rsidP="00E06921">
      <w:r>
        <w:separator/>
      </w:r>
    </w:p>
  </w:footnote>
  <w:footnote w:type="continuationSeparator" w:id="0">
    <w:p w:rsidR="00527E7F" w:rsidRDefault="00527E7F" w:rsidP="00E0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DD"/>
    <w:multiLevelType w:val="hybridMultilevel"/>
    <w:tmpl w:val="76A41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B"/>
    <w:rsid w:val="00187615"/>
    <w:rsid w:val="002A2121"/>
    <w:rsid w:val="003E25FA"/>
    <w:rsid w:val="004B50A9"/>
    <w:rsid w:val="00527E7F"/>
    <w:rsid w:val="005C6AF3"/>
    <w:rsid w:val="00614342"/>
    <w:rsid w:val="006313B2"/>
    <w:rsid w:val="006F08A4"/>
    <w:rsid w:val="00785E39"/>
    <w:rsid w:val="007D6D7E"/>
    <w:rsid w:val="009A72C5"/>
    <w:rsid w:val="00D35EA1"/>
    <w:rsid w:val="00DA46D1"/>
    <w:rsid w:val="00DB533C"/>
    <w:rsid w:val="00E06921"/>
    <w:rsid w:val="00E73968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9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92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9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9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2017-02-21T06:59:00Z</dcterms:created>
  <dcterms:modified xsi:type="dcterms:W3CDTF">2017-04-18T11:57:00Z</dcterms:modified>
</cp:coreProperties>
</file>